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0F" w:rsidRDefault="003A350F"/>
    <w:p w:rsidR="009515B8" w:rsidRPr="009515B8" w:rsidRDefault="009515B8">
      <w:pPr>
        <w:rPr>
          <w:b/>
          <w:sz w:val="40"/>
          <w:szCs w:val="40"/>
        </w:rPr>
      </w:pPr>
      <w:r w:rsidRPr="009515B8">
        <w:rPr>
          <w:b/>
          <w:sz w:val="40"/>
          <w:szCs w:val="40"/>
        </w:rPr>
        <w:t>ВАЛААМ</w:t>
      </w:r>
      <w:r w:rsidR="0010032C">
        <w:rPr>
          <w:b/>
          <w:sz w:val="40"/>
          <w:szCs w:val="40"/>
        </w:rPr>
        <w:t xml:space="preserve"> (описание поездки)</w:t>
      </w:r>
    </w:p>
    <w:p w:rsidR="009515B8" w:rsidRDefault="009515B8"/>
    <w:p w:rsidR="009515B8" w:rsidRPr="009515B8" w:rsidRDefault="009515B8" w:rsidP="009515B8">
      <w:pPr>
        <w:spacing w:after="324" w:line="240" w:lineRule="atLeast"/>
        <w:jc w:val="both"/>
        <w:rPr>
          <w:rFonts w:ascii="Arial" w:eastAsia="Times New Roman" w:hAnsi="Arial" w:cs="Arial"/>
          <w:color w:val="444343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343"/>
          <w:sz w:val="24"/>
          <w:szCs w:val="24"/>
          <w:lang w:eastAsia="ru-RU"/>
        </w:rPr>
        <w:t xml:space="preserve"> 16.07 - </w:t>
      </w:r>
      <w:r w:rsidRPr="009515B8">
        <w:rPr>
          <w:rFonts w:ascii="Arial" w:eastAsia="Times New Roman" w:hAnsi="Arial" w:cs="Arial"/>
          <w:b/>
          <w:bCs/>
          <w:i/>
          <w:iCs/>
          <w:color w:val="444343"/>
          <w:sz w:val="24"/>
          <w:szCs w:val="24"/>
          <w:lang w:eastAsia="ru-RU"/>
        </w:rPr>
        <w:t>1 день Отъезд из Москвы</w:t>
      </w:r>
      <w:r w:rsidRPr="009515B8">
        <w:rPr>
          <w:rFonts w:ascii="Arial" w:eastAsia="Times New Roman" w:hAnsi="Arial" w:cs="Arial"/>
          <w:color w:val="444343"/>
          <w:sz w:val="24"/>
          <w:szCs w:val="24"/>
          <w:lang w:eastAsia="ru-RU"/>
        </w:rPr>
        <w:t> (поезд, отправление вечером).</w:t>
      </w:r>
    </w:p>
    <w:p w:rsidR="009515B8" w:rsidRDefault="009515B8" w:rsidP="009515B8">
      <w:pPr>
        <w:spacing w:after="324" w:line="240" w:lineRule="atLeast"/>
        <w:jc w:val="both"/>
        <w:rPr>
          <w:rFonts w:ascii="Arial" w:eastAsia="Times New Roman" w:hAnsi="Arial" w:cs="Arial"/>
          <w:color w:val="44434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343"/>
          <w:sz w:val="24"/>
          <w:szCs w:val="24"/>
          <w:lang w:eastAsia="ru-RU"/>
        </w:rPr>
        <w:t xml:space="preserve">17.07 - </w:t>
      </w:r>
      <w:r w:rsidRPr="009515B8">
        <w:rPr>
          <w:rFonts w:ascii="Arial" w:eastAsia="Times New Roman" w:hAnsi="Arial" w:cs="Arial"/>
          <w:b/>
          <w:bCs/>
          <w:i/>
          <w:iCs/>
          <w:color w:val="444343"/>
          <w:sz w:val="24"/>
          <w:szCs w:val="24"/>
          <w:lang w:eastAsia="ru-RU"/>
        </w:rPr>
        <w:t>2 день Прибытие в С.-Петербург</w:t>
      </w:r>
      <w:r w:rsidRPr="009515B8">
        <w:rPr>
          <w:rFonts w:ascii="Arial" w:eastAsia="Times New Roman" w:hAnsi="Arial" w:cs="Arial"/>
          <w:color w:val="444343"/>
          <w:sz w:val="24"/>
          <w:szCs w:val="24"/>
          <w:lang w:eastAsia="ru-RU"/>
        </w:rPr>
        <w:t> (прибытие до 5 ч.30 м. утра)</w:t>
      </w:r>
    </w:p>
    <w:p w:rsidR="009515B8" w:rsidRPr="009515B8" w:rsidRDefault="009515B8" w:rsidP="009515B8">
      <w:pPr>
        <w:spacing w:after="324" w:line="240" w:lineRule="atLeast"/>
        <w:jc w:val="both"/>
        <w:rPr>
          <w:rFonts w:ascii="Arial" w:eastAsia="Times New Roman" w:hAnsi="Arial" w:cs="Arial"/>
          <w:color w:val="444343"/>
          <w:sz w:val="23"/>
          <w:szCs w:val="23"/>
          <w:lang w:eastAsia="ru-RU"/>
        </w:rPr>
      </w:pPr>
      <w:r>
        <w:rPr>
          <w:rFonts w:ascii="Arial" w:hAnsi="Arial" w:cs="Arial"/>
          <w:color w:val="444343"/>
          <w:sz w:val="26"/>
          <w:szCs w:val="26"/>
        </w:rPr>
        <w:t>Отъезд в г</w:t>
      </w:r>
      <w:proofErr w:type="gramStart"/>
      <w:r>
        <w:rPr>
          <w:rFonts w:ascii="Arial" w:hAnsi="Arial" w:cs="Arial"/>
          <w:color w:val="444343"/>
          <w:sz w:val="26"/>
          <w:szCs w:val="26"/>
        </w:rPr>
        <w:t>.П</w:t>
      </w:r>
      <w:proofErr w:type="gramEnd"/>
      <w:r>
        <w:rPr>
          <w:rFonts w:ascii="Arial" w:hAnsi="Arial" w:cs="Arial"/>
          <w:color w:val="444343"/>
          <w:sz w:val="26"/>
          <w:szCs w:val="26"/>
        </w:rPr>
        <w:t xml:space="preserve">риозерск. </w:t>
      </w:r>
    </w:p>
    <w:p w:rsidR="009515B8" w:rsidRPr="009515B8" w:rsidRDefault="009515B8" w:rsidP="009515B8">
      <w:pPr>
        <w:spacing w:before="60" w:after="324" w:line="220" w:lineRule="atLeast"/>
        <w:jc w:val="both"/>
        <w:rPr>
          <w:rFonts w:ascii="Times New Roman" w:eastAsia="Times New Roman" w:hAnsi="Times New Roman" w:cs="Times New Roman"/>
          <w:color w:val="444343"/>
          <w:sz w:val="28"/>
          <w:szCs w:val="28"/>
          <w:lang w:eastAsia="ru-RU"/>
        </w:rPr>
      </w:pPr>
      <w:r w:rsidRPr="009515B8">
        <w:rPr>
          <w:rFonts w:ascii="Times New Roman" w:eastAsia="Times New Roman" w:hAnsi="Times New Roman" w:cs="Times New Roman"/>
          <w:b/>
          <w:bCs/>
          <w:color w:val="444343"/>
          <w:sz w:val="28"/>
          <w:szCs w:val="28"/>
          <w:lang w:eastAsia="ru-RU"/>
        </w:rPr>
        <w:t>09.30 </w:t>
      </w:r>
      <w:r w:rsidRPr="009515B8">
        <w:rPr>
          <w:rFonts w:ascii="Times New Roman" w:eastAsia="Times New Roman" w:hAnsi="Times New Roman" w:cs="Times New Roman"/>
          <w:color w:val="444343"/>
          <w:sz w:val="28"/>
          <w:szCs w:val="28"/>
          <w:lang w:eastAsia="ru-RU"/>
        </w:rPr>
        <w:t>отправление из г</w:t>
      </w:r>
      <w:proofErr w:type="gramStart"/>
      <w:r w:rsidRPr="009515B8">
        <w:rPr>
          <w:rFonts w:ascii="Times New Roman" w:eastAsia="Times New Roman" w:hAnsi="Times New Roman" w:cs="Times New Roman"/>
          <w:color w:val="444343"/>
          <w:sz w:val="28"/>
          <w:szCs w:val="28"/>
          <w:lang w:eastAsia="ru-RU"/>
        </w:rPr>
        <w:t>.П</w:t>
      </w:r>
      <w:proofErr w:type="gramEnd"/>
      <w:r w:rsidRPr="009515B8">
        <w:rPr>
          <w:rFonts w:ascii="Times New Roman" w:eastAsia="Times New Roman" w:hAnsi="Times New Roman" w:cs="Times New Roman"/>
          <w:color w:val="444343"/>
          <w:sz w:val="28"/>
          <w:szCs w:val="28"/>
          <w:lang w:eastAsia="ru-RU"/>
        </w:rPr>
        <w:t>риозерска на о.Валаам. Прибытие на о</w:t>
      </w:r>
      <w:proofErr w:type="gramStart"/>
      <w:r w:rsidRPr="009515B8">
        <w:rPr>
          <w:rFonts w:ascii="Times New Roman" w:eastAsia="Times New Roman" w:hAnsi="Times New Roman" w:cs="Times New Roman"/>
          <w:color w:val="444343"/>
          <w:sz w:val="28"/>
          <w:szCs w:val="28"/>
          <w:lang w:eastAsia="ru-RU"/>
        </w:rPr>
        <w:t>.В</w:t>
      </w:r>
      <w:proofErr w:type="gramEnd"/>
      <w:r w:rsidRPr="009515B8">
        <w:rPr>
          <w:rFonts w:ascii="Times New Roman" w:eastAsia="Times New Roman" w:hAnsi="Times New Roman" w:cs="Times New Roman"/>
          <w:color w:val="444343"/>
          <w:sz w:val="28"/>
          <w:szCs w:val="28"/>
          <w:lang w:eastAsia="ru-RU"/>
        </w:rPr>
        <w:t>алаам в Монастырскую бухту около </w:t>
      </w:r>
      <w:r w:rsidRPr="009515B8">
        <w:rPr>
          <w:rFonts w:ascii="Times New Roman" w:eastAsia="Times New Roman" w:hAnsi="Times New Roman" w:cs="Times New Roman"/>
          <w:b/>
          <w:bCs/>
          <w:color w:val="444343"/>
          <w:sz w:val="28"/>
          <w:szCs w:val="28"/>
          <w:lang w:eastAsia="ru-RU"/>
        </w:rPr>
        <w:t>13.00</w:t>
      </w:r>
      <w:r w:rsidRPr="009515B8">
        <w:rPr>
          <w:rFonts w:ascii="Times New Roman" w:eastAsia="Times New Roman" w:hAnsi="Times New Roman" w:cs="Times New Roman"/>
          <w:color w:val="444343"/>
          <w:sz w:val="28"/>
          <w:szCs w:val="28"/>
          <w:lang w:eastAsia="ru-RU"/>
        </w:rPr>
        <w:t xml:space="preserve">. После размещения в монастырском общежитии группа идет на обед в паломническую трапезную. После обеда знакомство с Центральной усадьбой монастыря и посещение Никольского скита в сопровождении православного экскурсовода Паломнической службы. Вечерня в </w:t>
      </w:r>
      <w:proofErr w:type="spellStart"/>
      <w:r w:rsidRPr="009515B8">
        <w:rPr>
          <w:rFonts w:ascii="Times New Roman" w:eastAsia="Times New Roman" w:hAnsi="Times New Roman" w:cs="Times New Roman"/>
          <w:color w:val="444343"/>
          <w:sz w:val="28"/>
          <w:szCs w:val="28"/>
          <w:lang w:eastAsia="ru-RU"/>
        </w:rPr>
        <w:t>Спасо</w:t>
      </w:r>
      <w:proofErr w:type="spellEnd"/>
      <w:r w:rsidRPr="009515B8">
        <w:rPr>
          <w:rFonts w:ascii="Times New Roman" w:eastAsia="Times New Roman" w:hAnsi="Times New Roman" w:cs="Times New Roman"/>
          <w:color w:val="444343"/>
          <w:sz w:val="28"/>
          <w:szCs w:val="28"/>
          <w:lang w:eastAsia="ru-RU"/>
        </w:rPr>
        <w:t xml:space="preserve"> - Преображенском соборе, малое повечерие с </w:t>
      </w:r>
      <w:proofErr w:type="spellStart"/>
      <w:r w:rsidRPr="009515B8">
        <w:rPr>
          <w:rFonts w:ascii="Times New Roman" w:eastAsia="Times New Roman" w:hAnsi="Times New Roman" w:cs="Times New Roman"/>
          <w:color w:val="444343"/>
          <w:sz w:val="28"/>
          <w:szCs w:val="28"/>
          <w:lang w:eastAsia="ru-RU"/>
        </w:rPr>
        <w:t>трехканонником</w:t>
      </w:r>
      <w:proofErr w:type="spellEnd"/>
      <w:r w:rsidRPr="009515B8">
        <w:rPr>
          <w:rFonts w:ascii="Times New Roman" w:eastAsia="Times New Roman" w:hAnsi="Times New Roman" w:cs="Times New Roman"/>
          <w:color w:val="444343"/>
          <w:sz w:val="28"/>
          <w:szCs w:val="28"/>
          <w:lang w:eastAsia="ru-RU"/>
        </w:rPr>
        <w:t xml:space="preserve"> и акафистом. Ужин в паломнической </w:t>
      </w:r>
      <w:proofErr w:type="spellStart"/>
      <w:r w:rsidRPr="009515B8">
        <w:rPr>
          <w:rFonts w:ascii="Times New Roman" w:eastAsia="Times New Roman" w:hAnsi="Times New Roman" w:cs="Times New Roman"/>
          <w:color w:val="444343"/>
          <w:sz w:val="28"/>
          <w:szCs w:val="28"/>
          <w:lang w:eastAsia="ru-RU"/>
        </w:rPr>
        <w:t>трапезной</w:t>
      </w:r>
      <w:proofErr w:type="gramStart"/>
      <w:r w:rsidRPr="009515B8">
        <w:rPr>
          <w:rFonts w:ascii="Times New Roman" w:eastAsia="Times New Roman" w:hAnsi="Times New Roman" w:cs="Times New Roman"/>
          <w:color w:val="444343"/>
          <w:sz w:val="28"/>
          <w:szCs w:val="28"/>
          <w:lang w:eastAsia="ru-RU"/>
        </w:rPr>
        <w:t>.В</w:t>
      </w:r>
      <w:proofErr w:type="gramEnd"/>
      <w:r w:rsidRPr="009515B8">
        <w:rPr>
          <w:rFonts w:ascii="Times New Roman" w:eastAsia="Times New Roman" w:hAnsi="Times New Roman" w:cs="Times New Roman"/>
          <w:color w:val="444343"/>
          <w:sz w:val="28"/>
          <w:szCs w:val="28"/>
          <w:lang w:eastAsia="ru-RU"/>
        </w:rPr>
        <w:t>озможно</w:t>
      </w:r>
      <w:proofErr w:type="spellEnd"/>
      <w:r w:rsidRPr="009515B8">
        <w:rPr>
          <w:rFonts w:ascii="Times New Roman" w:eastAsia="Times New Roman" w:hAnsi="Times New Roman" w:cs="Times New Roman"/>
          <w:color w:val="444343"/>
          <w:sz w:val="28"/>
          <w:szCs w:val="28"/>
          <w:lang w:eastAsia="ru-RU"/>
        </w:rPr>
        <w:t xml:space="preserve"> э/о «Святой остров» для желающих. Ночлег.</w:t>
      </w:r>
    </w:p>
    <w:p w:rsidR="009515B8" w:rsidRPr="009515B8" w:rsidRDefault="009515B8" w:rsidP="009515B8">
      <w:pPr>
        <w:spacing w:before="60" w:after="324" w:line="220" w:lineRule="atLeast"/>
        <w:jc w:val="both"/>
        <w:rPr>
          <w:rFonts w:ascii="Times New Roman" w:eastAsia="Times New Roman" w:hAnsi="Times New Roman" w:cs="Times New Roman"/>
          <w:color w:val="444343"/>
          <w:sz w:val="28"/>
          <w:szCs w:val="28"/>
          <w:lang w:eastAsia="ru-RU"/>
        </w:rPr>
      </w:pPr>
      <w:r w:rsidRPr="0010032C">
        <w:rPr>
          <w:rFonts w:ascii="Times New Roman" w:eastAsia="Times New Roman" w:hAnsi="Times New Roman" w:cs="Times New Roman"/>
          <w:b/>
          <w:bCs/>
          <w:iCs/>
          <w:color w:val="444343"/>
          <w:sz w:val="28"/>
          <w:szCs w:val="28"/>
          <w:lang w:eastAsia="ru-RU"/>
        </w:rPr>
        <w:t>18.07</w:t>
      </w:r>
      <w:r w:rsidRPr="009515B8">
        <w:rPr>
          <w:rFonts w:ascii="Times New Roman" w:eastAsia="Times New Roman" w:hAnsi="Times New Roman" w:cs="Times New Roman"/>
          <w:b/>
          <w:bCs/>
          <w:i/>
          <w:iCs/>
          <w:color w:val="444343"/>
          <w:sz w:val="28"/>
          <w:szCs w:val="28"/>
          <w:lang w:eastAsia="ru-RU"/>
        </w:rPr>
        <w:t xml:space="preserve"> - </w:t>
      </w:r>
      <w:r w:rsidRPr="0010032C">
        <w:rPr>
          <w:rFonts w:ascii="Times New Roman" w:eastAsia="Times New Roman" w:hAnsi="Times New Roman" w:cs="Times New Roman"/>
          <w:b/>
          <w:bCs/>
          <w:iCs/>
          <w:color w:val="444343"/>
          <w:sz w:val="28"/>
          <w:szCs w:val="28"/>
          <w:lang w:eastAsia="ru-RU"/>
        </w:rPr>
        <w:t>3 день</w:t>
      </w:r>
      <w:r w:rsidRPr="009515B8">
        <w:rPr>
          <w:rFonts w:ascii="Times New Roman" w:eastAsia="Times New Roman" w:hAnsi="Times New Roman" w:cs="Times New Roman"/>
          <w:color w:val="444343"/>
          <w:sz w:val="28"/>
          <w:szCs w:val="28"/>
          <w:lang w:eastAsia="ru-RU"/>
        </w:rPr>
        <w:t> </w:t>
      </w:r>
      <w:proofErr w:type="spellStart"/>
      <w:r w:rsidRPr="009515B8">
        <w:rPr>
          <w:rFonts w:ascii="Times New Roman" w:eastAsia="Times New Roman" w:hAnsi="Times New Roman" w:cs="Times New Roman"/>
          <w:color w:val="444343"/>
          <w:sz w:val="28"/>
          <w:szCs w:val="28"/>
          <w:lang w:eastAsia="ru-RU"/>
        </w:rPr>
        <w:t>Полунощница</w:t>
      </w:r>
      <w:proofErr w:type="spellEnd"/>
      <w:r w:rsidRPr="009515B8">
        <w:rPr>
          <w:rFonts w:ascii="Times New Roman" w:eastAsia="Times New Roman" w:hAnsi="Times New Roman" w:cs="Times New Roman"/>
          <w:color w:val="444343"/>
          <w:sz w:val="28"/>
          <w:szCs w:val="28"/>
          <w:lang w:eastAsia="ru-RU"/>
        </w:rPr>
        <w:t xml:space="preserve">. Утреня. Переезд в </w:t>
      </w:r>
      <w:proofErr w:type="spellStart"/>
      <w:r w:rsidRPr="009515B8">
        <w:rPr>
          <w:rFonts w:ascii="Times New Roman" w:eastAsia="Times New Roman" w:hAnsi="Times New Roman" w:cs="Times New Roman"/>
          <w:color w:val="444343"/>
          <w:sz w:val="28"/>
          <w:szCs w:val="28"/>
          <w:lang w:eastAsia="ru-RU"/>
        </w:rPr>
        <w:t>Никоновскую</w:t>
      </w:r>
      <w:proofErr w:type="spellEnd"/>
      <w:r w:rsidRPr="009515B8">
        <w:rPr>
          <w:rFonts w:ascii="Times New Roman" w:eastAsia="Times New Roman" w:hAnsi="Times New Roman" w:cs="Times New Roman"/>
          <w:color w:val="444343"/>
          <w:sz w:val="28"/>
          <w:szCs w:val="28"/>
          <w:lang w:eastAsia="ru-RU"/>
        </w:rPr>
        <w:t xml:space="preserve"> бухту на теплоходе. Чай в трапезной Воскресенского скита, далее группа следует по маршруту «Новый Иерусалим» (Воскресенский, Гефсиманские скиты, гора «</w:t>
      </w:r>
      <w:proofErr w:type="spellStart"/>
      <w:r w:rsidRPr="009515B8">
        <w:rPr>
          <w:rFonts w:ascii="Times New Roman" w:eastAsia="Times New Roman" w:hAnsi="Times New Roman" w:cs="Times New Roman"/>
          <w:color w:val="444343"/>
          <w:sz w:val="28"/>
          <w:szCs w:val="28"/>
          <w:lang w:eastAsia="ru-RU"/>
        </w:rPr>
        <w:t>Елеон</w:t>
      </w:r>
      <w:proofErr w:type="spellEnd"/>
      <w:r w:rsidRPr="009515B8">
        <w:rPr>
          <w:rFonts w:ascii="Times New Roman" w:eastAsia="Times New Roman" w:hAnsi="Times New Roman" w:cs="Times New Roman"/>
          <w:color w:val="444343"/>
          <w:sz w:val="28"/>
          <w:szCs w:val="28"/>
          <w:lang w:eastAsia="ru-RU"/>
        </w:rPr>
        <w:t>»), экскурсия «</w:t>
      </w:r>
      <w:proofErr w:type="spellStart"/>
      <w:r w:rsidRPr="009515B8">
        <w:rPr>
          <w:rFonts w:ascii="Times New Roman" w:eastAsia="Times New Roman" w:hAnsi="Times New Roman" w:cs="Times New Roman"/>
          <w:color w:val="444343"/>
          <w:sz w:val="28"/>
          <w:szCs w:val="28"/>
          <w:lang w:eastAsia="ru-RU"/>
        </w:rPr>
        <w:t>Коневские</w:t>
      </w:r>
      <w:proofErr w:type="spellEnd"/>
      <w:r w:rsidRPr="009515B8">
        <w:rPr>
          <w:rFonts w:ascii="Times New Roman" w:eastAsia="Times New Roman" w:hAnsi="Times New Roman" w:cs="Times New Roman"/>
          <w:color w:val="444343"/>
          <w:sz w:val="28"/>
          <w:szCs w:val="28"/>
          <w:lang w:eastAsia="ru-RU"/>
        </w:rPr>
        <w:t xml:space="preserve"> озера».  Обед в паломнической трапезной Центральной усадьбы. 17.00 Вечерня в </w:t>
      </w:r>
      <w:proofErr w:type="spellStart"/>
      <w:r w:rsidRPr="009515B8">
        <w:rPr>
          <w:rFonts w:ascii="Times New Roman" w:eastAsia="Times New Roman" w:hAnsi="Times New Roman" w:cs="Times New Roman"/>
          <w:color w:val="444343"/>
          <w:sz w:val="28"/>
          <w:szCs w:val="28"/>
          <w:lang w:eastAsia="ru-RU"/>
        </w:rPr>
        <w:t>Спасо-Преображенском</w:t>
      </w:r>
      <w:proofErr w:type="spellEnd"/>
      <w:r w:rsidRPr="009515B8">
        <w:rPr>
          <w:rFonts w:ascii="Times New Roman" w:eastAsia="Times New Roman" w:hAnsi="Times New Roman" w:cs="Times New Roman"/>
          <w:color w:val="444343"/>
          <w:sz w:val="28"/>
          <w:szCs w:val="28"/>
          <w:lang w:eastAsia="ru-RU"/>
        </w:rPr>
        <w:t xml:space="preserve"> соборе, малое повечерие с </w:t>
      </w:r>
      <w:proofErr w:type="spellStart"/>
      <w:r w:rsidRPr="009515B8">
        <w:rPr>
          <w:rFonts w:ascii="Times New Roman" w:eastAsia="Times New Roman" w:hAnsi="Times New Roman" w:cs="Times New Roman"/>
          <w:color w:val="444343"/>
          <w:sz w:val="28"/>
          <w:szCs w:val="28"/>
          <w:lang w:eastAsia="ru-RU"/>
        </w:rPr>
        <w:t>трехканонником</w:t>
      </w:r>
      <w:proofErr w:type="spellEnd"/>
      <w:r w:rsidRPr="009515B8">
        <w:rPr>
          <w:rFonts w:ascii="Times New Roman" w:eastAsia="Times New Roman" w:hAnsi="Times New Roman" w:cs="Times New Roman"/>
          <w:color w:val="444343"/>
          <w:sz w:val="28"/>
          <w:szCs w:val="28"/>
          <w:lang w:eastAsia="ru-RU"/>
        </w:rPr>
        <w:t xml:space="preserve"> и акафистом.  Ужин в паломнической трапезной. Ночлег.</w:t>
      </w:r>
    </w:p>
    <w:p w:rsidR="009515B8" w:rsidRPr="009515B8" w:rsidRDefault="009515B8" w:rsidP="009515B8">
      <w:pPr>
        <w:spacing w:after="0" w:line="240" w:lineRule="atLeast"/>
        <w:ind w:left="567"/>
        <w:jc w:val="both"/>
        <w:rPr>
          <w:rFonts w:ascii="Arial" w:eastAsia="Times New Roman" w:hAnsi="Arial" w:cs="Arial"/>
          <w:color w:val="444343"/>
          <w:sz w:val="23"/>
          <w:szCs w:val="23"/>
          <w:lang w:eastAsia="ru-RU"/>
        </w:rPr>
      </w:pPr>
    </w:p>
    <w:p w:rsidR="009515B8" w:rsidRDefault="009515B8" w:rsidP="009515B8">
      <w:pPr>
        <w:spacing w:after="324" w:line="240" w:lineRule="atLeast"/>
        <w:jc w:val="both"/>
        <w:rPr>
          <w:rFonts w:ascii="Times New Roman" w:eastAsia="Times New Roman" w:hAnsi="Times New Roman" w:cs="Times New Roman"/>
          <w:b/>
          <w:bCs/>
          <w:color w:val="44434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444343"/>
          <w:sz w:val="24"/>
          <w:szCs w:val="24"/>
          <w:lang w:eastAsia="ru-RU"/>
        </w:rPr>
        <w:t xml:space="preserve">19.07 - </w:t>
      </w:r>
      <w:r w:rsidRPr="009515B8">
        <w:rPr>
          <w:rFonts w:ascii="Arial" w:eastAsia="Times New Roman" w:hAnsi="Arial" w:cs="Arial"/>
          <w:b/>
          <w:bCs/>
          <w:color w:val="444343"/>
          <w:sz w:val="24"/>
          <w:szCs w:val="24"/>
          <w:lang w:eastAsia="ru-RU"/>
        </w:rPr>
        <w:t>4 день</w:t>
      </w:r>
      <w:r w:rsidRPr="009515B8">
        <w:rPr>
          <w:rFonts w:ascii="Arial" w:eastAsia="Times New Roman" w:hAnsi="Arial" w:cs="Arial"/>
          <w:color w:val="444343"/>
          <w:sz w:val="24"/>
          <w:szCs w:val="24"/>
          <w:lang w:eastAsia="ru-RU"/>
        </w:rPr>
        <w:t> </w:t>
      </w:r>
      <w:r w:rsidRPr="009515B8">
        <w:rPr>
          <w:rFonts w:ascii="Times New Roman" w:eastAsia="Times New Roman" w:hAnsi="Times New Roman" w:cs="Times New Roman"/>
          <w:color w:val="444343"/>
          <w:sz w:val="28"/>
          <w:szCs w:val="28"/>
          <w:lang w:eastAsia="ru-RU"/>
        </w:rPr>
        <w:t>05.00 -09.30 </w:t>
      </w:r>
      <w:proofErr w:type="spellStart"/>
      <w:r w:rsidRPr="009515B8">
        <w:rPr>
          <w:rFonts w:ascii="Times New Roman" w:eastAsia="Times New Roman" w:hAnsi="Times New Roman" w:cs="Times New Roman"/>
          <w:color w:val="444343"/>
          <w:sz w:val="28"/>
          <w:szCs w:val="28"/>
          <w:lang w:eastAsia="ru-RU"/>
        </w:rPr>
        <w:t>Полунощница</w:t>
      </w:r>
      <w:proofErr w:type="spellEnd"/>
      <w:r w:rsidRPr="009515B8">
        <w:rPr>
          <w:rFonts w:ascii="Times New Roman" w:eastAsia="Times New Roman" w:hAnsi="Times New Roman" w:cs="Times New Roman"/>
          <w:color w:val="444343"/>
          <w:sz w:val="28"/>
          <w:szCs w:val="28"/>
          <w:lang w:eastAsia="ru-RU"/>
        </w:rPr>
        <w:t>. Утреня. Часы. Божественная Литургия. Чай в паломнической трапезной. Комнаты общежития освобождаются, вещи переносятся в кладовую. Группа отправляется на Скитский остров  Экскурсия  «Скиты во имя</w:t>
      </w:r>
      <w:proofErr w:type="gramStart"/>
      <w:r w:rsidRPr="009515B8">
        <w:rPr>
          <w:rFonts w:ascii="Times New Roman" w:eastAsia="Times New Roman" w:hAnsi="Times New Roman" w:cs="Times New Roman"/>
          <w:color w:val="444343"/>
          <w:sz w:val="28"/>
          <w:szCs w:val="28"/>
          <w:lang w:eastAsia="ru-RU"/>
        </w:rPr>
        <w:t xml:space="preserve"> В</w:t>
      </w:r>
      <w:proofErr w:type="gramEnd"/>
      <w:r w:rsidRPr="009515B8">
        <w:rPr>
          <w:rFonts w:ascii="Times New Roman" w:eastAsia="Times New Roman" w:hAnsi="Times New Roman" w:cs="Times New Roman"/>
          <w:color w:val="444343"/>
          <w:sz w:val="28"/>
          <w:szCs w:val="28"/>
          <w:lang w:eastAsia="ru-RU"/>
        </w:rPr>
        <w:t>сех Святых и Смоленский». Согласно уставу Валаамского монастыря женщины на внутреннюю территорию скита</w:t>
      </w:r>
      <w:proofErr w:type="gramStart"/>
      <w:r w:rsidRPr="009515B8">
        <w:rPr>
          <w:rFonts w:ascii="Times New Roman" w:eastAsia="Times New Roman" w:hAnsi="Times New Roman" w:cs="Times New Roman"/>
          <w:color w:val="444343"/>
          <w:sz w:val="28"/>
          <w:szCs w:val="28"/>
          <w:lang w:eastAsia="ru-RU"/>
        </w:rPr>
        <w:t xml:space="preserve"> В</w:t>
      </w:r>
      <w:proofErr w:type="gramEnd"/>
      <w:r w:rsidRPr="009515B8">
        <w:rPr>
          <w:rFonts w:ascii="Times New Roman" w:eastAsia="Times New Roman" w:hAnsi="Times New Roman" w:cs="Times New Roman"/>
          <w:color w:val="444343"/>
          <w:sz w:val="28"/>
          <w:szCs w:val="28"/>
          <w:lang w:eastAsia="ru-RU"/>
        </w:rPr>
        <w:t>сех Святых не допускаются. Обед в паломнической трапезной. Отправление с о</w:t>
      </w:r>
      <w:proofErr w:type="gramStart"/>
      <w:r w:rsidRPr="009515B8">
        <w:rPr>
          <w:rFonts w:ascii="Times New Roman" w:eastAsia="Times New Roman" w:hAnsi="Times New Roman" w:cs="Times New Roman"/>
          <w:color w:val="444343"/>
          <w:sz w:val="28"/>
          <w:szCs w:val="28"/>
          <w:lang w:eastAsia="ru-RU"/>
        </w:rPr>
        <w:t>.В</w:t>
      </w:r>
      <w:proofErr w:type="gramEnd"/>
      <w:r w:rsidRPr="009515B8">
        <w:rPr>
          <w:rFonts w:ascii="Times New Roman" w:eastAsia="Times New Roman" w:hAnsi="Times New Roman" w:cs="Times New Roman"/>
          <w:color w:val="444343"/>
          <w:sz w:val="28"/>
          <w:szCs w:val="28"/>
          <w:lang w:eastAsia="ru-RU"/>
        </w:rPr>
        <w:t>алаам в </w:t>
      </w:r>
      <w:r w:rsidRPr="009515B8">
        <w:rPr>
          <w:rFonts w:ascii="Times New Roman" w:eastAsia="Times New Roman" w:hAnsi="Times New Roman" w:cs="Times New Roman"/>
          <w:b/>
          <w:bCs/>
          <w:color w:val="444343"/>
          <w:sz w:val="28"/>
          <w:szCs w:val="28"/>
          <w:lang w:eastAsia="ru-RU"/>
        </w:rPr>
        <w:t>17.00</w:t>
      </w:r>
      <w:r w:rsidRPr="009515B8">
        <w:rPr>
          <w:rFonts w:ascii="Times New Roman" w:eastAsia="Times New Roman" w:hAnsi="Times New Roman" w:cs="Times New Roman"/>
          <w:color w:val="444343"/>
          <w:sz w:val="28"/>
          <w:szCs w:val="28"/>
          <w:lang w:eastAsia="ru-RU"/>
        </w:rPr>
        <w:t>. Прибытие т/</w:t>
      </w:r>
      <w:proofErr w:type="spellStart"/>
      <w:r w:rsidRPr="009515B8">
        <w:rPr>
          <w:rFonts w:ascii="Times New Roman" w:eastAsia="Times New Roman" w:hAnsi="Times New Roman" w:cs="Times New Roman"/>
          <w:color w:val="444343"/>
          <w:sz w:val="28"/>
          <w:szCs w:val="28"/>
          <w:lang w:eastAsia="ru-RU"/>
        </w:rPr>
        <w:t>х</w:t>
      </w:r>
      <w:proofErr w:type="spellEnd"/>
      <w:r w:rsidRPr="009515B8">
        <w:rPr>
          <w:rFonts w:ascii="Times New Roman" w:eastAsia="Times New Roman" w:hAnsi="Times New Roman" w:cs="Times New Roman"/>
          <w:color w:val="444343"/>
          <w:sz w:val="28"/>
          <w:szCs w:val="28"/>
          <w:lang w:eastAsia="ru-RU"/>
        </w:rPr>
        <w:t xml:space="preserve"> в </w:t>
      </w:r>
      <w:proofErr w:type="gramStart"/>
      <w:r w:rsidRPr="009515B8">
        <w:rPr>
          <w:rFonts w:ascii="Times New Roman" w:eastAsia="Times New Roman" w:hAnsi="Times New Roman" w:cs="Times New Roman"/>
          <w:color w:val="444343"/>
          <w:sz w:val="28"/>
          <w:szCs w:val="28"/>
          <w:lang w:eastAsia="ru-RU"/>
        </w:rPr>
        <w:t>г</w:t>
      </w:r>
      <w:proofErr w:type="gramEnd"/>
      <w:r w:rsidRPr="009515B8">
        <w:rPr>
          <w:rFonts w:ascii="Times New Roman" w:eastAsia="Times New Roman" w:hAnsi="Times New Roman" w:cs="Times New Roman"/>
          <w:color w:val="444343"/>
          <w:sz w:val="28"/>
          <w:szCs w:val="28"/>
          <w:lang w:eastAsia="ru-RU"/>
        </w:rPr>
        <w:t>. Приозерск ориентировочно в </w:t>
      </w:r>
      <w:r w:rsidRPr="009515B8">
        <w:rPr>
          <w:rFonts w:ascii="Times New Roman" w:eastAsia="Times New Roman" w:hAnsi="Times New Roman" w:cs="Times New Roman"/>
          <w:b/>
          <w:bCs/>
          <w:color w:val="444343"/>
          <w:sz w:val="28"/>
          <w:szCs w:val="28"/>
          <w:lang w:eastAsia="ru-RU"/>
        </w:rPr>
        <w:t>21.00</w:t>
      </w:r>
    </w:p>
    <w:p w:rsidR="009515B8" w:rsidRPr="009515B8" w:rsidRDefault="009515B8" w:rsidP="009515B8">
      <w:pPr>
        <w:spacing w:after="324" w:line="240" w:lineRule="atLeast"/>
        <w:jc w:val="both"/>
        <w:rPr>
          <w:rFonts w:ascii="Times New Roman" w:eastAsia="Times New Roman" w:hAnsi="Times New Roman" w:cs="Times New Roman"/>
          <w:color w:val="44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343"/>
          <w:sz w:val="28"/>
          <w:szCs w:val="28"/>
          <w:lang w:eastAsia="ru-RU"/>
        </w:rPr>
        <w:t>20.07 – 5 день Приезд в Москву.</w:t>
      </w:r>
    </w:p>
    <w:p w:rsidR="009515B8" w:rsidRPr="009515B8" w:rsidRDefault="009515B8" w:rsidP="009515B8">
      <w:pPr>
        <w:spacing w:after="324" w:line="240" w:lineRule="auto"/>
        <w:jc w:val="center"/>
        <w:rPr>
          <w:rFonts w:ascii="Arial" w:eastAsia="Times New Roman" w:hAnsi="Arial" w:cs="Arial"/>
          <w:color w:val="444343"/>
          <w:sz w:val="40"/>
          <w:szCs w:val="40"/>
          <w:lang w:eastAsia="ru-RU"/>
        </w:rPr>
      </w:pPr>
      <w:r w:rsidRPr="0010032C">
        <w:rPr>
          <w:rFonts w:ascii="Izhitsa" w:eastAsia="Times New Roman" w:hAnsi="Izhitsa" w:cs="Arial"/>
          <w:b/>
          <w:bCs/>
          <w:color w:val="444343"/>
          <w:sz w:val="40"/>
          <w:szCs w:val="40"/>
          <w:lang w:eastAsia="ru-RU"/>
        </w:rPr>
        <w:t>Все святые земли Валаамской, молите Бога о нас</w:t>
      </w:r>
      <w:proofErr w:type="gramStart"/>
      <w:r w:rsidRPr="0010032C">
        <w:rPr>
          <w:rFonts w:ascii="Izhitsa" w:eastAsia="Times New Roman" w:hAnsi="Izhitsa" w:cs="Arial"/>
          <w:b/>
          <w:bCs/>
          <w:color w:val="444343"/>
          <w:sz w:val="40"/>
          <w:szCs w:val="40"/>
          <w:lang w:eastAsia="ru-RU"/>
        </w:rPr>
        <w:t xml:space="preserve"> !</w:t>
      </w:r>
      <w:proofErr w:type="gramEnd"/>
    </w:p>
    <w:p w:rsidR="009515B8" w:rsidRPr="009515B8" w:rsidRDefault="009515B8" w:rsidP="009515B8">
      <w:pPr>
        <w:spacing w:after="324" w:line="200" w:lineRule="atLeast"/>
        <w:jc w:val="center"/>
        <w:rPr>
          <w:rFonts w:ascii="Arial" w:eastAsia="Times New Roman" w:hAnsi="Arial" w:cs="Arial"/>
          <w:color w:val="444343"/>
          <w:sz w:val="23"/>
          <w:szCs w:val="23"/>
          <w:lang w:eastAsia="ru-RU"/>
        </w:rPr>
      </w:pPr>
    </w:p>
    <w:sectPr w:rsidR="009515B8" w:rsidRPr="009515B8" w:rsidSect="003A3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zhits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515B8"/>
    <w:rsid w:val="0010032C"/>
    <w:rsid w:val="003A350F"/>
    <w:rsid w:val="0095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15B8"/>
    <w:rPr>
      <w:b/>
      <w:bCs/>
    </w:rPr>
  </w:style>
  <w:style w:type="character" w:styleId="a4">
    <w:name w:val="Emphasis"/>
    <w:basedOn w:val="a0"/>
    <w:uiPriority w:val="20"/>
    <w:qFormat/>
    <w:rsid w:val="009515B8"/>
    <w:rPr>
      <w:i/>
      <w:iCs/>
    </w:rPr>
  </w:style>
  <w:style w:type="character" w:customStyle="1" w:styleId="apple-converted-space">
    <w:name w:val="apple-converted-space"/>
    <w:basedOn w:val="a0"/>
    <w:rsid w:val="009515B8"/>
  </w:style>
  <w:style w:type="paragraph" w:styleId="a5">
    <w:name w:val="header"/>
    <w:basedOn w:val="a"/>
    <w:link w:val="a6"/>
    <w:uiPriority w:val="99"/>
    <w:semiHidden/>
    <w:unhideWhenUsed/>
    <w:rsid w:val="00951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515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3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2017-03-28T06:08:00Z</dcterms:created>
  <dcterms:modified xsi:type="dcterms:W3CDTF">2017-03-28T06:20:00Z</dcterms:modified>
</cp:coreProperties>
</file>